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21" w:rsidRPr="00A53821" w:rsidRDefault="00835E21" w:rsidP="00835E21">
      <w:pPr>
        <w:tabs>
          <w:tab w:val="center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43. став 3. Закона о државној управи („Службени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гласник РС“, бр. 79/2005, 101/2007,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95/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20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99/2014, 47/2018 и 30/2018 - др. закон), члана 46.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Закона о држав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ним службеницима</w:t>
      </w:r>
      <w:r w:rsidRPr="00E311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>("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Сл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гласник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РС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",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бр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. 79/2005, 81/2005 -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исправка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, 83/2005 -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исправка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>.,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64/2007, 67/2007 -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исправка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., 116/2008, 104/2009, 99/2014, 94/2017 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</w:rPr>
        <w:t xml:space="preserve"> 95/2018)</w:t>
      </w:r>
      <w:r w:rsidRPr="00E311E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члана 4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став 2. и члана 35. Уредбе о  начелима за унутрашње уређење и систематизацију радних места у министарствима, посебним организацијама и службама Владе („Службени гласник РС“, број 81/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20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07-пречишћен текст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, 69/2008, 98/2012, 87/2013 и</w:t>
      </w:r>
      <w:r w:rsidRPr="00501F4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2/2019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),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4. Уредбе о разврставању радних места и мерилима за опис радних места државних службеника ("Сл. гласник РС", бр</w:t>
      </w:r>
      <w:r w:rsidRPr="006248E1">
        <w:rPr>
          <w:rFonts w:ascii="Times New Roman" w:eastAsia="Times New Roman" w:hAnsi="Times New Roman" w:cs="Times New Roman"/>
          <w:sz w:val="24"/>
          <w:szCs w:val="24"/>
          <w:lang w:val="sr-Cyrl-CS"/>
        </w:rPr>
        <w:t>. 117/2005, 108/2008, 109/2009, 95/2010, 117/2012, 84/2014, 132/2014, 28/2015, 102/2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015, 113/2015, 16/2018, 2/2019,</w:t>
      </w:r>
      <w:r w:rsidRPr="006248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4/2019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26/2019</w:t>
      </w:r>
      <w:r w:rsidRPr="006248E1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, на предлог директора Канцеларије за сарадњу са цивилним друштвом, Генерални секретар Владе Републике Србије доноси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pacing w:val="200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A0536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ПРАВИЛНИК </w:t>
      </w:r>
    </w:p>
    <w:p w:rsidR="00835E21" w:rsidRPr="00BA0536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О </w:t>
      </w:r>
    </w:p>
    <w:p w:rsidR="00835E21" w:rsidRPr="00BA0536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УНУТРАШЊЕМ УРЕЂЕЊУ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br/>
        <w:t>И СИСТЕМАТИЗАЦИЈИ РАДНИХ МЕСТА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br/>
        <w:t xml:space="preserve">У </w:t>
      </w:r>
    </w:p>
    <w:p w:rsidR="00835E21" w:rsidRPr="00BA0536" w:rsidRDefault="00835E21" w:rsidP="00835E21">
      <w:pPr>
        <w:tabs>
          <w:tab w:val="center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КАНЦЕЛАРИЈИ  ЗА САРАДЊУ СА ЦИВИЛНИМ ДРУШТВОМ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I. УВОДНА ОДРЕДБА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1.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Овим П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равилником утврђују се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унутрашње уређење, број и назив унутрашњих јединица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, њихов делокруг и међусобни однос;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начин руковођења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унутрашњим јединицама; овлашћења и одговорности руководилаца унутрашњих јединица; начин сарадње с другим органима и организацијама; број државних службеника који раде на положају и опис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њихових послова; број радних места по сваком звању за државне службенике, називи радних места, описи послова радних места и звања за државне службенике, потребан број државних службеника за свако радно место и услови за запослење на сваком радном месту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укупан број радних места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Канцеларији за сарадњу са цивилним друштвом (у даљем тексту Канцеларија).</w:t>
      </w:r>
    </w:p>
    <w:p w:rsidR="00835E21" w:rsidRPr="00BA0536" w:rsidRDefault="00835E21" w:rsidP="00835E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II. УНУТРАШЊЕ УРЕЂЕЊЕ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- Унутрашње јединице и њихов делокруг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- 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2.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обављање послова из делокруга Канцеларије образују се следеће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уже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унутрашње јединице:</w:t>
      </w:r>
    </w:p>
    <w:p w:rsidR="00835E21" w:rsidRPr="00BA0536" w:rsidRDefault="00835E21" w:rsidP="00835E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Одсек за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планирање и стварање подстицајног окружења за развој цивилног друштва</w:t>
      </w:r>
    </w:p>
    <w:p w:rsidR="00835E21" w:rsidRPr="00BA0536" w:rsidRDefault="00835E21" w:rsidP="00835E2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Група за међународну сарадњу и европске интеграције</w:t>
      </w:r>
    </w:p>
    <w:p w:rsidR="00835E21" w:rsidRPr="00BA0536" w:rsidRDefault="00835E21" w:rsidP="00835E2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Група за правне и финансијске послове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>Одређене послове из делокруга Канцеларије обавља самостални изврши</w:t>
      </w:r>
      <w:proofErr w:type="spellStart"/>
      <w:r w:rsidRPr="00BA0536">
        <w:rPr>
          <w:rFonts w:ascii="Times New Roman" w:eastAsia="Times New Roman" w:hAnsi="Times New Roman" w:cs="Times New Roman"/>
          <w:sz w:val="24"/>
          <w:szCs w:val="24"/>
        </w:rPr>
        <w:t>лац</w:t>
      </w:r>
      <w:proofErr w:type="spellEnd"/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изван свих унутрашњих јединица.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Одсек за </w:t>
      </w: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  <w:t>планирање и стварање подстицајног окружења за развој цивилног друштва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3.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Одсек за </w:t>
      </w:r>
      <w:r w:rsidRPr="00BA053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sr-Latn-CS"/>
        </w:rPr>
        <w:t>планирање и стварање подстицајног окружења за развој цивилног друштва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обавља послове који се односе на: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успостављање механизма за дијалог са цивилним друштвом о питањима од заједничког интереса; учешће у припреми и праћењу спровођења стратешких докумената који се односе на стварање подстицајног окружења за развој цивилног друштва,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остваривање и унапређење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сарадње јавног, приватног и цивилног сектора и, с тим у вези, сарадње са органима аутономних покрајина и органима јединица локалне самоуправе; иницирање доношења прописа и других општих аката којима се уређује положај удружења и других организација цивилног друштва; учешће у припреми збирних извештаја за Владу о утрошку средстава која су, као подршка програмским активностима, обезбеђена и исплаћена удружењима и другим организацијама цивилног друштва из средстава буџета Републике Србије; </w:t>
      </w:r>
      <w:r w:rsidRPr="00BA05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припрему аката којима Влада надзире, усмерава и усклађује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послове министарстава и посебних организација који су у вези са питањима развоја цивилног друштва и сарадње Владе са цивилним друштвом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;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сарађује с државним органима, органима  аутономних покрајина, општина, градова и града Београда као и са удружењима и другим организацијама цивилног друштва у изради релевантних докумената и прописа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Група за међународну сарадњу и европске интеграције</w:t>
      </w:r>
    </w:p>
    <w:p w:rsidR="00835E21" w:rsidRPr="00BA0536" w:rsidRDefault="00835E21" w:rsidP="00835E21">
      <w:pPr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4.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Група за међународну сарадњу и европске интеграције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обавља послове који се односе на: остваривање и унапређење међународне сарадње у областима из делокруга Канцеларије; </w:t>
      </w:r>
      <w:r w:rsidRPr="000135F8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праћење и унапређење активности и сарадње државних органа и организација цивилног друштва</w:t>
      </w:r>
      <w:r w:rsidRPr="000135F8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0135F8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у процесу приступ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а</w:t>
      </w:r>
      <w:proofErr w:type="spellStart"/>
      <w:r w:rsidRPr="000135F8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ња</w:t>
      </w:r>
      <w:proofErr w:type="spellEnd"/>
      <w:r w:rsidRPr="000135F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Републике Србије Европској унији;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обављање стручних послова у  вези са сарадњом и разменом искустава са сличним владиним институцијама у региону, земљама Европске уније и свету; обавља стручну комуникацију и развија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сарадњу са надлежним органима у обављању послова који се односе на коришћење, програмирање и управљање претприступним и другим фондовима Европске уније за подршку цивилном друштву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; планирање и припрему, спровођење и праћење спровођења пројеката који се финансирају из ЕУ фондова, буџета или из других билатералних донација или донација других међународних организација и фондација; координацију активности међународних организација, донатора и пројеката финансираних из донаторских средстава из делокруга Канцеларије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0135F8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координација активности у вези са спровођењем програма Европске уније „Европа за грађане и грађанке“ у Републици Србији у својству Националне контакт тачке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,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као и друге послове из делокруга међународне сарадње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lastRenderedPageBreak/>
        <w:t>Група за правне и финансијске послове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5.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Група за правне и финансијске послове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обавља послове који се односе на: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припрему програма рада Канцеларије и праћење његове реализације; припрему извештаја о раду Канцеларије; припремање општих аката у вези са организацијом и пословањем Канцеларије; праћење прописа и аката Владе и министарства и усаглашавање рада Канцеларије са тим прописима; припремање општих и појединачних аката којима се решава о правима и дужностима запосленог из радног односа;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кадровска питања и избор кадрова;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обуку, вредновање радне успешности</w:t>
      </w:r>
      <w:r w:rsidRPr="00BA053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и напредовање државних службеника;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послове јавних набавки;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припрему предлогa финансијског плана за израду Закона о буџету и старање о његовој реализацији;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планирање и наменско трошење средстава за рад Канцеларије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; обезбеђивање финансијско-материјалних услова за функционисање Канцеларије; припремање и обрађивање захтева за обезбеђење финансијских средстава за рад Канцеларије; старање о набавци опреме, стручне литературе и канцеларијског материјала, као и друге правне, финансијске и опште послове. 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</w:pPr>
      <w:r w:rsidRPr="00BA0536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  <w:t>4.   Самостални извршилац  изван ужих унутрашњих јединица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6.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ab/>
      </w:r>
      <w:r w:rsidRPr="00BA0536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sr-Cyrl-CS" w:eastAsia="sr-Latn-CS"/>
        </w:rPr>
        <w:t>Самостал</w:t>
      </w: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sr-Cyrl-CS" w:eastAsia="sr-Latn-CS"/>
        </w:rPr>
        <w:t>н</w:t>
      </w:r>
      <w:r w:rsidRPr="00BA0536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sr-Cyrl-CS" w:eastAsia="sr-Latn-CS"/>
        </w:rPr>
        <w:t>и  извршилац изван ужих унутрашњих јединица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обавља послове који се односе на: планирање, организацију и координацију комуникације са јавношћу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 и промоцију рада Канцеларије;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прикупљање и дистрибуирање информација од значаја за рад удружења и других организација цивилног друштва;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припремање интернет странице и </w:t>
      </w:r>
      <w:proofErr w:type="spellStart"/>
      <w:r w:rsidRPr="00BA0536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информативн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ог</w:t>
      </w:r>
      <w:proofErr w:type="spellEnd"/>
      <w:r w:rsidRPr="00BA0536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билтен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 Канцеларије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, припремање саопштења за јавност;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организацију округлих столова, трибина и конференција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;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пружање информација од јавног значаја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;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организацију и координацију израде, штампе и дистрибуције едукативних публикација, као и друге послове по налогу директора и заменика директора канцеларије.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III.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НАЧИН РУКОВОЂЕЊА</w:t>
      </w: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УНУТРАШЊИМ ЈЕДИНИЦАМА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И ОДГОВОРНОСТИ РУКОВОДИЛАЦА УНУТРАШЊИХ ЈЕДИНИЦА</w:t>
      </w:r>
    </w:p>
    <w:p w:rsidR="00835E21" w:rsidRPr="00F75CEB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7.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F75CEB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  <w:r w:rsidRPr="00BA05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Канцеларијом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руководи директор Канцеларије, кога поставља Влада на пет година, на предлог Генералног секретара Владе. </w:t>
      </w:r>
      <w:r w:rsidRPr="00BA05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Директор Канцеларије одговоран је Влади и Генералном секретару Владе.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A05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Директор Канцеларије је државни службеник на положају.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8.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Директор Канцеларије има заменика, кога сам предлаже, а кога поставља Влада на пет година.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Заменик директора Канцеларије помаже директору Канцеларије у оквиру овлашћења која му он одреди и замењује га ако је одсутан или спречен. 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ab/>
        <w:t>Заменик директора Канцеларије је државни службеник на положају.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9.</w:t>
      </w:r>
    </w:p>
    <w:p w:rsidR="00835E21" w:rsidRPr="00BA0536" w:rsidRDefault="00835E21" w:rsidP="00835E2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Радом ужих унутрашњих јединица руководе шеф одсека и руководилац група.</w:t>
      </w:r>
    </w:p>
    <w:p w:rsidR="00835E21" w:rsidRPr="00BA0536" w:rsidRDefault="00835E21" w:rsidP="00835E2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ab/>
        <w:t>Шеф одсека и руководилац групе планирају, усмеравају и надзиру рад одсека, односно групе и врше најсложеније послове из делокруга одсека, односно групе.</w:t>
      </w: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Шеф одсека и руководилац група за свој рад и рад одсека и група, одговарају директору.</w:t>
      </w: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Државни службеници за свој рад одговарају руководиоцу унутрашње јединице, односно директору.</w:t>
      </w: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Самостални извршилац изван свих унутрашњих јединица за свој рад одговара директору.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IV. САРАДЊА СА ДРУГИМ ОРГАНИМА И ОРГАНИЗАЦИЈАМА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10.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Канцеларија за сарадњу са цивилним друштвом у извршавању послова из своје надлежности сарађује са министарствима, посебним организацијама, 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органима аутономних покрајина и органима јединица локалне самоуправе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као и са другим органима и организацијама јавне власти, са међународним организацијама и институцијама као и са органима других држава, који имају слична овлашћења ради упознавања са њиховим искуствима у раду.</w:t>
      </w: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V. СИСТЕМАТИЗАЦИЈА РАДНИХ МЕСТА</w:t>
      </w:r>
    </w:p>
    <w:p w:rsidR="00835E21" w:rsidRPr="00BA0536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– називи радних места, описи послова, звања, број извршилаца за свако радно место и услови за запослење –</w:t>
      </w:r>
    </w:p>
    <w:p w:rsidR="00835E21" w:rsidRPr="00BA0536" w:rsidRDefault="00835E21" w:rsidP="00835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11.</w:t>
      </w:r>
    </w:p>
    <w:p w:rsidR="00835E21" w:rsidRPr="00BA0536" w:rsidRDefault="00835E21" w:rsidP="00835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32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Систематизација радних места садржи:</w:t>
      </w:r>
    </w:p>
    <w:p w:rsidR="00835E21" w:rsidRPr="00BA0536" w:rsidRDefault="00835E21" w:rsidP="00835E21">
      <w:pPr>
        <w:spacing w:after="0" w:line="232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numPr>
          <w:ilvl w:val="0"/>
          <w:numId w:val="3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Положаји: 2 државна службеника на положају, и то:</w:t>
      </w:r>
    </w:p>
    <w:p w:rsidR="00835E21" w:rsidRPr="00BA0536" w:rsidRDefault="00835E21" w:rsidP="00835E21">
      <w:pPr>
        <w:numPr>
          <w:ilvl w:val="0"/>
          <w:numId w:val="4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1 државни службеник: трећа група положаја</w:t>
      </w:r>
    </w:p>
    <w:p w:rsidR="00835E21" w:rsidRPr="00BA0536" w:rsidRDefault="00835E21" w:rsidP="00835E21">
      <w:pPr>
        <w:numPr>
          <w:ilvl w:val="0"/>
          <w:numId w:val="4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1 државни службеник: четврта група положаја</w:t>
      </w:r>
    </w:p>
    <w:p w:rsidR="00835E21" w:rsidRPr="00BA0536" w:rsidRDefault="00835E21" w:rsidP="00835E21">
      <w:pPr>
        <w:spacing w:after="0" w:line="232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32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2.  Радна места државних службеника: 13 извршилачких радних места и то :</w:t>
      </w:r>
    </w:p>
    <w:p w:rsidR="00835E21" w:rsidRPr="00BA0536" w:rsidRDefault="00835E21" w:rsidP="00835E21">
      <w:pPr>
        <w:numPr>
          <w:ilvl w:val="0"/>
          <w:numId w:val="5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2 радна места у звању вишег саветника (2 државна службеника);</w:t>
      </w:r>
    </w:p>
    <w:p w:rsidR="00835E21" w:rsidRPr="00BA0536" w:rsidRDefault="00835E21" w:rsidP="00835E21">
      <w:pPr>
        <w:numPr>
          <w:ilvl w:val="0"/>
          <w:numId w:val="5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2 радна места у звању самосталног саветника (2 државна службеника);</w:t>
      </w:r>
    </w:p>
    <w:p w:rsidR="00835E21" w:rsidRPr="00BA0536" w:rsidRDefault="00835E21" w:rsidP="00835E21">
      <w:pPr>
        <w:numPr>
          <w:ilvl w:val="0"/>
          <w:numId w:val="5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6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р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адних места у звању саветника (6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државних службеника);</w:t>
      </w:r>
    </w:p>
    <w:p w:rsidR="00835E21" w:rsidRPr="00BA0536" w:rsidRDefault="00835E21" w:rsidP="00835E21">
      <w:pPr>
        <w:numPr>
          <w:ilvl w:val="0"/>
          <w:numId w:val="5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2 радна места у звању млађег саветника (2 државна службеника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);</w:t>
      </w:r>
    </w:p>
    <w:p w:rsidR="00835E21" w:rsidRPr="00BA0536" w:rsidRDefault="00835E21" w:rsidP="00835E21">
      <w:pPr>
        <w:numPr>
          <w:ilvl w:val="0"/>
          <w:numId w:val="5"/>
        </w:num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1 радно место у звању референта (1 државни службеник);</w:t>
      </w:r>
    </w:p>
    <w:p w:rsidR="00835E21" w:rsidRPr="00BA0536" w:rsidRDefault="00835E21" w:rsidP="00835E21">
      <w:pPr>
        <w:spacing w:after="0" w:line="232" w:lineRule="auto"/>
        <w:ind w:left="11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32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BA0536" w:rsidRDefault="00835E21" w:rsidP="00835E21">
      <w:pPr>
        <w:spacing w:after="0" w:line="232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Укупан број систематизованих радних места је 15, са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2 државна службеника</w:t>
      </w:r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положају и 13 државних службеника на </w:t>
      </w:r>
      <w:proofErr w:type="spellStart"/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>извршилачким</w:t>
      </w:r>
      <w:proofErr w:type="spellEnd"/>
      <w:r w:rsidRPr="00BA053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радним местима.</w:t>
      </w:r>
    </w:p>
    <w:tbl>
      <w:tblPr>
        <w:tblW w:w="1048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17"/>
        <w:gridCol w:w="9"/>
        <w:gridCol w:w="4119"/>
        <w:gridCol w:w="9"/>
        <w:gridCol w:w="543"/>
        <w:gridCol w:w="5115"/>
      </w:tblGrid>
      <w:tr w:rsidR="00835E21" w:rsidRPr="00BA0536" w:rsidTr="00707D17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35E21" w:rsidRPr="00BA0536" w:rsidRDefault="00835E21" w:rsidP="00707D17">
            <w:pPr>
              <w:pageBreakBefore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lastRenderedPageBreak/>
              <w:t>ТАБЕЛАРНИ ПРИКАЗ</w:t>
            </w:r>
          </w:p>
        </w:tc>
      </w:tr>
      <w:tr w:rsidR="00835E21" w:rsidRPr="00BA0536" w:rsidTr="00707D17"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ДИРЕКТОР 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Руководи, организује, обједи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њује и усмерава рад Канцеларије;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редставља Канцеларију и обезбеђује законито и ефикасно обављање послова; одлучује о правима, дужностима и одговорностима запослених; обавља и друге послове у складу са законом.</w:t>
            </w: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ПОЛОЖАЈ: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br/>
              <w:t>III група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- </w:t>
            </w:r>
            <w:r w:rsidRPr="008304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стечено високо образовање на основним академским студијама у обиму од најмање</w:t>
            </w:r>
            <w:r w:rsidRPr="008304D0">
              <w:rPr>
                <w:rFonts w:ascii="Times New Roman" w:hAnsi="Times New Roman" w:cs="Times New Roman"/>
                <w:sz w:val="24"/>
                <w:szCs w:val="24"/>
              </w:rPr>
              <w:t xml:space="preserve"> 240 </w:t>
            </w:r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положен државни стручни испит;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најмање девет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одина радног искуства</w:t>
            </w:r>
            <w:r w:rsidRPr="00830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4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струци или седам година радног искуства у струци од којих најмање две године на руководећим радним местима или пет година радног искуст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ва на руководећим радним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8304D0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ЗАМЕНИК ДИРЕКТОРА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Помаже директору у оквиру овлашћења која му он одреди; з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амењује директора у његовом одсуству и обавља друге послове из делокруга Канцеларије по налогу директора.</w:t>
            </w: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ПОЛОЖАЈ: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br/>
              <w:t>IV група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:</w:t>
            </w:r>
          </w:p>
          <w:p w:rsidR="00835E21" w:rsidRPr="008304D0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30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- 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стечено високо образовање на основним академским студијама у обиму од најмање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240 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студијама на факултету; </w:t>
            </w:r>
          </w:p>
          <w:p w:rsidR="00835E21" w:rsidRPr="008304D0" w:rsidRDefault="00835E21" w:rsidP="00707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- положен државни стручни испит; 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- најмање девет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одина радног искуства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 струци или седам година радног искуства у струци од којих најмање две године на руководећим радним местима или пет година </w:t>
            </w:r>
            <w:r w:rsidRPr="008304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радног искуства на руководећим радним местима.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E300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75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ОДСЕК ЗА ПЛАНИРАЊЕ И СТВАРАЊЕ ПОДСТИЦАЈНОГ ОКРУЖЕЊА ЗА РАЗВОЈ ЦИВИЛНОГ ДРУШТВА</w:t>
            </w:r>
          </w:p>
        </w:tc>
      </w:tr>
      <w:tr w:rsidR="00835E21" w:rsidRPr="00BA0536" w:rsidTr="00707D17"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ШЕФ ОДСЕКА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Руководи и организује рад Одсека, даје стручна упутства државним службеницима, координира и надзире њихов рад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Иницира доношење прописа и других општих аката којима се уређује положај удружења и других организација цивилног друштва;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Предлаже механизам за дијалог са цивилним друштвом о питањима од заједничког интереса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; 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Координира припрему, израђује и прати спровођење препорука и других аката из делокруга рада Канцеларије;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Координира припрему </w:t>
            </w: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аката којима Влада надзире, усмерава и усклађује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послове министарстава и посебних организација који су у вези са питањима развоја цивилног друштва и сарадње Владе са цивилним друштвом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Предлаже измену прописа за унапређење правног оквира у циљу</w:t>
            </w: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  <w:t xml:space="preserve"> </w:t>
            </w: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>стварањ</w:t>
            </w: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sr-Cyrl-CS"/>
              </w:rPr>
              <w:t>а</w:t>
            </w: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 xml:space="preserve"> подстицајног окружења за развој цивилног друштва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Предлаже могућности за унапређење сарадње државних органа са организацијама цивилног друштва у циљу</w:t>
            </w: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  <w:t xml:space="preserve"> </w:t>
            </w: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>стварањ</w:t>
            </w: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sr-Cyrl-CS"/>
              </w:rPr>
              <w:t>а</w:t>
            </w: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 xml:space="preserve"> подстицајног окружења за развој цивилног друштва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- Обавља и друге послове по налогу директора и заменика директора.</w:t>
            </w: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BA0536" w:rsidRDefault="00835E21" w:rsidP="00707D1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виши 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EB75BD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стечено високо образовање из </w:t>
            </w:r>
            <w:r w:rsidRPr="00EB75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научне, односно стручне области у оквиру образовно-научног поља друштвено-хуманистичких наука</w:t>
            </w:r>
            <w:r w:rsidRPr="00EB75BD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 на основним академским студијама у обиму од најмање</w:t>
            </w:r>
            <w:r w:rsidRPr="00EB75BD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факултету; </w:t>
            </w:r>
          </w:p>
          <w:p w:rsidR="00835E21" w:rsidRDefault="00835E21" w:rsidP="00707D17">
            <w:pPr>
              <w:pStyle w:val="Bezrazmaka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EB75BD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најмање седам година радног искуства у струци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EB75BD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РАДНО МЕСТО ЗА ПРАЋЕЊЕ И УНАПРЕЂЕЊЕ ФИНАНСИЈСКОГ ОКВИРА ЗА РАЗВОЈ ЦИВИЛНОГ ДРУШТВА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Пружа стручну помоћ у припреми и изради прописа из делокруга рада Канцеларије;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Прати и анализира прописе</w:t>
            </w:r>
            <w:r w:rsidRPr="00EE4E82">
              <w:rPr>
                <w:lang w:val="sr-Cyrl-RS"/>
              </w:rPr>
              <w:t xml:space="preserve"> </w:t>
            </w:r>
            <w:r w:rsidRPr="00EE4E8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стратешка документа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Републике Србије којима се уређује финансијски оквир деловања и порески положај организација цивилног друштва и припрема извештаје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Припрема препоруке и друга акта које доноси Канцеларија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7105E2">
              <w:rPr>
                <w:lang w:val="sr-Cyrl-RS"/>
              </w:rPr>
              <w:t xml:space="preserve"> </w:t>
            </w:r>
            <w:r w:rsidRPr="007105E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710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који се односе на </w:t>
            </w:r>
            <w:r w:rsidRPr="007105E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финансијски оквир за развој и деловање цивилног друштва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Анализира утрошак средстава и учествује у припреми збирних извештаја за Владу о утрошку средстава која су обезбеђена и исплаћена удружењима и другим организацијама цивилног друштва из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едстава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буџета Републике Србије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7105E2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-  Прикупља податке о планираним јавним конкурсима органа јавне управе за подстицање програма и пројеката која реализују удружења и друге организације цивилног друштва;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Учествује у припреми аката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који су у вези са питањима финансијског положаја организација цивилног друштва;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Сарађује са државним органима у припреми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прописа и других општих аката којима се уређује финансијски положај удружења и других организација цивилног друштва;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  <w:lang w:val="sr-Cyrl-CS"/>
              </w:rPr>
              <w:t>- Обавља и друге послове по налогу шефа Одсека.</w:t>
            </w: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BA0536" w:rsidRDefault="00835E21" w:rsidP="00707D1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Latn-RS"/>
              </w:rPr>
              <w:t xml:space="preserve"> 240 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ЕСПБ бодова, </w:t>
            </w:r>
            <w:proofErr w:type="spellStart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мастер</w:t>
            </w:r>
            <w:proofErr w:type="spellEnd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академским студијама, </w:t>
            </w:r>
            <w:proofErr w:type="spellStart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lastRenderedPageBreak/>
              <w:t>специјалистичким</w:t>
            </w:r>
            <w:proofErr w:type="spellEnd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академским студијама, </w:t>
            </w:r>
            <w:proofErr w:type="spellStart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специјалистичким</w:t>
            </w:r>
            <w:proofErr w:type="spellEnd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струковним</w:t>
            </w:r>
            <w:proofErr w:type="spellEnd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специјалистичким</w:t>
            </w:r>
            <w:proofErr w:type="spellEnd"/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студијама на факултету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;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</w:p>
          <w:p w:rsidR="00835E21" w:rsidRDefault="00835E21" w:rsidP="0070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- положен државни стручни испит;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</w:p>
          <w:p w:rsidR="00835E21" w:rsidRPr="00E43353" w:rsidRDefault="00835E21" w:rsidP="0070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најмање три године радног искуства у струци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;</w:t>
            </w:r>
            <w:r w:rsidRPr="00E43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</w:p>
          <w:p w:rsidR="00835E21" w:rsidRPr="00EB75BD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lastRenderedPageBreak/>
              <w:t>5.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РАДНО МЕСТО ЗА ПРАЋЕЊЕ И УНАПРЕЂЕЊЕ ПРАВНОГ ОКВИРА ЗА РАЗВОЈ ЦИВИЛНОГ ДРУШТВА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Пружа стручну помоћ у припреми и изради прописа из делокруга рада Канцеларије;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Прати и анализира </w:t>
            </w:r>
            <w:r w:rsidRPr="007105E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прописе и стратешка документа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Републике Србије од значаја за развој цивилног друштва; 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 xml:space="preserve">- Припрема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информације и мишљења из делокруга рада Канцеларије;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Припрема препоруке и друга акта које доноси Канцеларија</w:t>
            </w:r>
            <w:r w:rsidRPr="007105E2">
              <w:rPr>
                <w:lang w:val="sr-Cyrl-RS"/>
              </w:rPr>
              <w:t xml:space="preserve"> </w:t>
            </w:r>
            <w:r w:rsidRPr="007105E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који се односе на стварање подстицајног окружења за развој цивилног друштва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Прати спровођење препорука и других аката које доноси Канцеларија а који се односе на стварање подстицајног окружења за развој цивилног друштва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Учествује у припреми аката којима Влада надзире, усмерава и усклађује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послове министарстава и посебних организација који су у вези са питањима развоја цивилног друштва и сарадње Владе са цивилним друштвом;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Сарађује са државним органима у припреми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прописа и других општих аката којима се уређује правни положај удружења и других организација цивилног друштва;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- Обавља и друге послове по налогу шефа Одсека.</w:t>
            </w: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BA0536" w:rsidRDefault="00835E21" w:rsidP="00707D17">
            <w:pPr>
              <w:tabs>
                <w:tab w:val="num" w:pos="1080"/>
              </w:tabs>
              <w:spacing w:after="0" w:line="240" w:lineRule="auto"/>
              <w:ind w:left="-42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EB75BD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стечено високо образовање из научне области правне науке на основним академским студијама у обиму од најмање</w:t>
            </w:r>
            <w:r w:rsidRPr="00EB75BD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истичким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Default="00835E21" w:rsidP="00707D17">
            <w:pPr>
              <w:pStyle w:val="Bezrazmaka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EB75BD" w:rsidRDefault="00835E21" w:rsidP="00707D17">
            <w:pPr>
              <w:pStyle w:val="Bezrazmaka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најмање три</w:t>
            </w:r>
            <w:r w:rsidRPr="00EB75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године радног искуства у струци;</w:t>
            </w:r>
          </w:p>
          <w:p w:rsidR="00835E21" w:rsidRPr="00EB75BD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5E21" w:rsidRPr="00BA0536" w:rsidTr="00707D17">
        <w:trPr>
          <w:trHeight w:val="900"/>
        </w:trPr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6.</w:t>
            </w:r>
          </w:p>
          <w:p w:rsidR="00835E21" w:rsidRPr="00BA0536" w:rsidRDefault="00835E21" w:rsidP="00707D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EA5DF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РАДНО МЕСТО ЗА ПРАЋЕЊЕ </w:t>
            </w:r>
            <w:r w:rsidRPr="0098002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И УНАПРЕЂЕЊЕ МЕХАНИЗАМА САРАДЊЕ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ДРЖАВНЕ УПРАВЕ И ОРГАНИЗАЦИЈА ЦИВИЛНОГ ДРУШТВА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Пружа стручну помоћ у припреми и изради прописа из делокруга рада Канцеларије;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рати припрему, доношење и примену прописа и стратешких докумената Републике Србије од значаја за сарадњу органа јавне управе са цивилним друштвом;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рипрема информације и мишљења из 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делокруга рада Канцеларије који се односе на сарадњу органа јавне управе са цивилним друштвом;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рипрема препоруке и друга акта Канцеларије који се односе на унапређење сарадње органа јавне управе са цивилним друштвом;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рати механизме сарадње и прикупља информације и податке о сарадњи организација цивилног друштва са органима јавне управе;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ружа стручну подршку организацијама цивилног друштва и органима јавне управе за унапређење међусобне сарадње; 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арађује са државним органима у припреми прописа, докумената јавних политика и других аката којима се уређује сарадња органа јавне управе са цивилним друштвом;</w:t>
            </w:r>
          </w:p>
          <w:p w:rsidR="00835E21" w:rsidRPr="00610CCF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  В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оди евиденцију о примерима добре праксе у сарадњи   јавног, приватног и цивилног сектора;</w:t>
            </w:r>
          </w:p>
          <w:p w:rsidR="00835E21" w:rsidRPr="007E44BB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</w:t>
            </w:r>
            <w:r w:rsidRPr="00610C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бавља и друге послове по налогу шефа Одсека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835E21" w:rsidRPr="00BA0536" w:rsidTr="00707D17">
        <w:trPr>
          <w:trHeight w:val="478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br/>
            </w:r>
            <w:r w:rsidRPr="00EA5DF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5190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стечено високо образовање </w:t>
            </w:r>
            <w:r w:rsidRPr="007F2C37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научне односно стручне области у оквиру образовно-научног </w:t>
            </w:r>
            <w:r w:rsidRPr="007F2C37">
              <w:rPr>
                <w:rFonts w:ascii="Times New Roman" w:hAnsi="Times New Roman"/>
                <w:sz w:val="24"/>
                <w:szCs w:val="24"/>
              </w:rPr>
              <w:t>поља друштвено-хуманистичких наука</w:t>
            </w:r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основним академским студијама у обиму од најмање</w:t>
            </w:r>
            <w:r w:rsidRPr="007F2C37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7F2C3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факултету,</w:t>
            </w:r>
          </w:p>
          <w:p w:rsidR="00835E21" w:rsidRDefault="00835E21" w:rsidP="00707D17">
            <w:pPr>
              <w:pStyle w:val="Bezrazmaka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</w:p>
          <w:p w:rsidR="00835E21" w:rsidRPr="008E239C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најмање три</w:t>
            </w:r>
            <w:r w:rsidRPr="008E2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</w:rPr>
              <w:t>годин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8E239C">
              <w:rPr>
                <w:rFonts w:ascii="Times New Roman" w:hAnsi="Times New Roman"/>
                <w:sz w:val="24"/>
                <w:szCs w:val="24"/>
              </w:rPr>
              <w:t xml:space="preserve"> радног искуства у струци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900"/>
        </w:trPr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7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  <w:p w:rsidR="00835E21" w:rsidRPr="00BA0536" w:rsidRDefault="00835E21" w:rsidP="00707D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РАДНО МЕСТО ЗА ПРАЋЕЊЕ ПОТРЕБА ЦИВИЛНОГ ДРУШТВА И ПОДРШКУ ПОСЛОВИМА КОМУНИКАЦИЈЕ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A0536">
              <w:rPr>
                <w:lang w:val="sr-Cyrl-CS"/>
              </w:rPr>
              <w:t xml:space="preserve">- </w:t>
            </w:r>
            <w:r w:rsidRPr="002E0B6C">
              <w:rPr>
                <w:rFonts w:ascii="Times New Roman" w:hAnsi="Times New Roman"/>
                <w:sz w:val="24"/>
                <w:szCs w:val="24"/>
                <w:lang w:val="sr-Cyrl-CS"/>
              </w:rPr>
              <w:t>Прикупља информације и податке за израду препорука и других аката које доноси Канцеларија;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sz w:val="24"/>
                <w:szCs w:val="24"/>
                <w:lang w:val="sr-Cyrl-CS"/>
              </w:rPr>
              <w:t>- Прикупља предлоге и иницијативе упућене од стране организација цивилног друштва и води евиденцију о предлозима и иницијативама упућеним од стране организација цивилног друштва;</w:t>
            </w: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 Прикупља и дистрибуира информације од значаја за рад удружења и других организација цивилног друштва</w:t>
            </w:r>
            <w:r w:rsidRPr="002E0B6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као и информације значајне за рад Одсека;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- Пружа подршку умрежавању организација цивилног друштва;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 Припрема информације из делокруга Одсека за потребе припреме интервјуа, брифинга, конференција за штампу и сарадње са медијима и организацијама цивилног друштва;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-Припрема информације и податке  из делокруга Одсека ради ажурирања интернет презентације и припреме штампе и дистрибуције едукативних публикација;</w:t>
            </w:r>
          </w:p>
          <w:p w:rsidR="00835E21" w:rsidRPr="00BA0536" w:rsidRDefault="00835E21" w:rsidP="00707D17">
            <w:pPr>
              <w:pStyle w:val="Bezrazmaka"/>
              <w:rPr>
                <w:noProof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-</w:t>
            </w: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Обавља друге послове по налогу шефа Одсека.</w:t>
            </w:r>
            <w:r w:rsidRPr="00BA0536">
              <w:rPr>
                <w:noProof/>
                <w:lang w:val="sr-Cyrl-CS"/>
              </w:rPr>
              <w:t xml:space="preserve"> </w:t>
            </w:r>
          </w:p>
        </w:tc>
      </w:tr>
      <w:tr w:rsidR="00835E21" w:rsidRPr="00BA0536" w:rsidTr="00707D17">
        <w:trPr>
          <w:trHeight w:val="568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 xml:space="preserve">ЗВАЊЕ: </w:t>
            </w:r>
          </w:p>
          <w:p w:rsidR="00835E21" w:rsidRPr="00F75CEB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Latn-RS"/>
              </w:rPr>
            </w:pPr>
            <w:r w:rsidRPr="00EA5DF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 xml:space="preserve">млађи саветник 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358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F75CEB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Latn-R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стечено високо образовање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научне односно стручне области у оквиру образовно-научног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поља друштвено-хуманистичких наука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 на основним академским студијама у обиму од најмање</w:t>
            </w:r>
            <w:r w:rsidRPr="008E239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истичким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Default="00835E21" w:rsidP="00707D17">
            <w:pPr>
              <w:pStyle w:val="Bezrazmaka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најмање једна</w:t>
            </w:r>
            <w:r w:rsidRPr="0045296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година радног искуства у струци или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најмање пет</w:t>
            </w:r>
            <w:r w:rsidRPr="0045296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година радног стажа у државним органима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8E239C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8E239C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16"/>
        </w:trPr>
        <w:tc>
          <w:tcPr>
            <w:tcW w:w="4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lastRenderedPageBreak/>
              <w:t>УКУПНО У ОДСЕКУ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before="120" w:after="0" w:line="240" w:lineRule="auto"/>
              <w:ind w:left="72"/>
              <w:jc w:val="both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360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ГРУПА ЗА МЕЂУНАРОДНУ САРАДЊУ И ЕВРОПСКЕ ИНТЕГРАЦИЈЕ</w:t>
            </w:r>
          </w:p>
        </w:tc>
      </w:tr>
      <w:tr w:rsidR="00835E21" w:rsidRPr="00BA0536" w:rsidTr="00707D17">
        <w:trPr>
          <w:trHeight w:val="180"/>
        </w:trPr>
        <w:tc>
          <w:tcPr>
            <w:tcW w:w="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8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РУКОВОДИЛАЦ ГРУПЕ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- Руководи радом Групе, пружа стручна упутства, планира рад државних службеника у Групи, координира и надзире њихов рад;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Планира и врши припрему за учешће Канцеларије на међународним конференцијама и скуповима;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Планира,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усмерава и прати остваривање и унапређење међународне сарадње у областима из делокруга Канцеларије;</w:t>
            </w:r>
            <w:r w:rsidRPr="007E44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835E21" w:rsidRPr="007E44BB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E44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Планира,усмерава и прати извршавање обавеза Канцеларије у вези са спровођењем Нацио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налног програма за усвајање правних тековина Европске уније и Споразума о стабилизацији и придруживању</w:t>
            </w:r>
            <w:r w:rsidRPr="007E44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; 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Врши координацију активности међународних организација, донатора и пројеката финансираних из донаторских средстава из делокруга Канцеларије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Координира процес програмирања, управљања и </w:t>
            </w:r>
            <w:proofErr w:type="spellStart"/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мониторинга</w:t>
            </w:r>
            <w:proofErr w:type="spellEnd"/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пројеката из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претприступних и других фондова Европске уније за подршку цивилном друштву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7E44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Координира активности у вези са спровођењем програма Европске уније „Европа за грађане и грађанке“ у Републици Србији у својству Националне контакт тачке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Спроводи правила и принципе неопходне за успостављање, функционисање и одрживост система децентрализованог управљања средствима ЕУ, у складу са процедурама;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- Обавља и друге послове по налогу директора и заменика директора.</w:t>
            </w:r>
          </w:p>
        </w:tc>
      </w:tr>
      <w:tr w:rsidR="00835E21" w:rsidRPr="00BA0536" w:rsidTr="00707D17">
        <w:trPr>
          <w:trHeight w:val="195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виши саветник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70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стечено високо образовање из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научне, односно стручне области у оквиру образовно-научног поља друштвено-хуманистичких наука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 на основним академским студијама у обиму од најмање</w:t>
            </w:r>
            <w:r w:rsidRPr="008E239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факултету, </w:t>
            </w:r>
          </w:p>
          <w:p w:rsidR="00835E21" w:rsidRDefault="00835E21" w:rsidP="00707D17">
            <w:pPr>
              <w:pStyle w:val="Bezrazmaka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8E239C" w:rsidRDefault="00835E21" w:rsidP="00707D17">
            <w:pPr>
              <w:pStyle w:val="Bezrazmaka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најмање седам година радног искуства у струци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635"/>
        </w:trPr>
        <w:tc>
          <w:tcPr>
            <w:tcW w:w="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9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РАДНО МЕСТО ЗА ПРИПРЕМУ  ПРОЈЕКАТА И МЕЂУНАРОДНУ САРАДЊУ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7E44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Припрема пројекте који се финансирају из ЕУ фондова, буџета или из других билатералних донација или донација других међународних организација и фондација из делокруга Канцеларије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Израђује предлоге пројеката и пратеће пројектне документације у одговарајућем формату, у складу са процедурама;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Спроводи активности у вези са промоцијом  Програма ЕУ „Европа за грађане и грађанке“ потенцијалним корисницима и широј јавности;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Прати спровођење препорука Савета Европе, ФАТФ и других међународних тела и организација у вези са смањењем ризика од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злоупотребе непрофитних организација за прање новца и финансирање тероризма у Републици Србији и планира активности у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зи са испуњавањем тих препорука;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Планира средства неопходна за национално </w:t>
            </w:r>
            <w:proofErr w:type="spellStart"/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суфинансирање</w:t>
            </w:r>
            <w:proofErr w:type="spellEnd"/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пројеката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Извештава о процесу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програмирања/планирања пројеката и по потреби учествује у раду релевантних одбора за праћење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Прати активности и пружа подршку учешћу организацијама цивилног друштва у процесу европских интеграција Републике Србије;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Прати и припрема информације о европским мрежама и платформама од значаја за организације цивилног друштва у Србији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Израђује прилоге за релевантна програмска и стратешка документа за финансирање из ЕУ фондова донација или донација других међународних организација и фондација из делокруга Канцеларије;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Израђује упоредне анализе праксе сарадња држава ЕУ и Западног Балкана са организацијама цивилног друштва и припрема стручне платформе за састанке са представницима међународних организација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обавља и друге послове по налогу руководиоца Групе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835E21" w:rsidRPr="00BA0536" w:rsidTr="00707D17">
        <w:trPr>
          <w:trHeight w:val="60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F94A5A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br/>
              <w:t>саветни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25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стечено високо образовање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научне односно стручне области у оквиру образовно-научног 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поља друштвено-хуманистичких наука</w:t>
            </w:r>
            <w:r w:rsidRPr="008E23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 на основним академским студијама у обиму од најмање</w:t>
            </w:r>
            <w:r w:rsidRPr="008E239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8E239C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истичким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7A165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C31E5E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7A1651">
              <w:rPr>
                <w:rFonts w:ascii="Times New Roman" w:hAnsi="Times New Roman"/>
                <w:sz w:val="24"/>
                <w:szCs w:val="24"/>
                <w:lang w:val="sr-Cyrl-RS"/>
              </w:rPr>
              <w:t>најмање три</w:t>
            </w:r>
            <w:r w:rsidRPr="007A1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1651">
              <w:rPr>
                <w:rFonts w:ascii="Times New Roman" w:hAnsi="Times New Roman"/>
                <w:sz w:val="24"/>
                <w:szCs w:val="24"/>
              </w:rPr>
              <w:t>годин</w:t>
            </w:r>
            <w:proofErr w:type="spellEnd"/>
            <w:r w:rsidRPr="007A1651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7A1651">
              <w:rPr>
                <w:rFonts w:ascii="Times New Roman" w:hAnsi="Times New Roman"/>
                <w:sz w:val="24"/>
                <w:szCs w:val="24"/>
              </w:rPr>
              <w:t xml:space="preserve"> радног искуства у струци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2005B5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10"/>
        </w:trPr>
        <w:tc>
          <w:tcPr>
            <w:tcW w:w="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10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РАДНО МЕСТО ЗА СПРОВОЂЕЊЕ  ПРОЈЕКАТА И ПРАЋЕЊЕ СПРОВОЂЕЊА ПРОЈЕКАТА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Израђује план јавних набавки и плаћања за одобрене пројекте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Припрема релевантну тендерску документацију, у складу са процедурама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Учествује у раду одбора за евалуацију понуда на тендеру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Спроводи мере и активности за правилно спровођење уговорених обавеза од стране уговарача, ук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љ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учујући административну контролу, контролу на лицу места и потврђивање исправности рачуна за плаћање везаних за спровођење пројеката;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Извештавање о припреми тендерске документације и спровођењу пројеката у одговарајућем формату;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Спровођење препорука екстерних оцењивача и ревозора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Обавља стручне послове у вези са сарадњом и разменом искустава са институцијама у региону и у ЕУ које се баве пословима од истог значаја;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Прати и анализира међународне прописе и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праксу на подручју развоја цивилног друштва у појединим земљама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611858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Прати сарадњу државних органа са организацијама цивилног друштва у процесу европских интеграција Републике Србије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611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Учествује у спровођењу активности у оквиру учешћа Републике Србије у Програму ЕУ „Европа за грађане и грађанке“;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Обавља и друге послове по налогу руководиоца Групе.</w:t>
            </w:r>
          </w:p>
        </w:tc>
      </w:tr>
      <w:tr w:rsidR="00835E21" w:rsidRPr="00BA0536" w:rsidTr="00707D17">
        <w:trPr>
          <w:trHeight w:val="360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саветник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15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</w:t>
            </w:r>
            <w:r w:rsidRPr="007F2C37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7F2C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научне односно стручне области у оквиру образовно-научног </w:t>
            </w:r>
            <w:r w:rsidRPr="007F2C37">
              <w:rPr>
                <w:rFonts w:ascii="Times New Roman" w:hAnsi="Times New Roman" w:cs="Times New Roman"/>
                <w:sz w:val="24"/>
                <w:szCs w:val="24"/>
              </w:rPr>
              <w:t>поља</w:t>
            </w:r>
            <w:r w:rsidRPr="007F2C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73E75">
              <w:rPr>
                <w:rFonts w:ascii="Times New Roman" w:hAnsi="Times New Roman" w:cs="Times New Roman"/>
                <w:sz w:val="24"/>
                <w:szCs w:val="24"/>
              </w:rPr>
              <w:t>друштвено-хуманистичких, природно-математичких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</w:t>
            </w:r>
            <w:r w:rsidRPr="00A73E75">
              <w:rPr>
                <w:rFonts w:ascii="Times New Roman" w:hAnsi="Times New Roman" w:cs="Times New Roman"/>
                <w:sz w:val="24"/>
                <w:szCs w:val="24"/>
              </w:rPr>
              <w:t xml:space="preserve"> техничко-технолошких наука 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обиму од најмање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240 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специјал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A73E75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најмање три године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радног искуства у струци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2005B5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15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lastRenderedPageBreak/>
              <w:t>УКУПНО У ГРУПИ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F75CEB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F75CE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before="60" w:after="60" w:line="23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ГРУПА ЗА ПРАВНЕ И ФИНАНСИЈСКЕ ПОСЛОВЕ</w:t>
            </w:r>
          </w:p>
        </w:tc>
      </w:tr>
      <w:tr w:rsidR="00835E21" w:rsidRPr="00BA0536" w:rsidTr="00707D17">
        <w:trPr>
          <w:trHeight w:val="240"/>
        </w:trPr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РУКОВОДИЛАЦ ГРУПЕ</w:t>
            </w:r>
          </w:p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- Руководи радом  Групе, пружа стручна упутства, планира рад државних службеника у Групи, координира и надзире њихов рад;</w:t>
            </w:r>
          </w:p>
          <w:p w:rsidR="00835E21" w:rsidRPr="00BA0536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 xml:space="preserve">- Припрема опште акте Канцеларије и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израђује појединачне акте о правима, обавезама и дужностима запослених из радног односа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835E21" w:rsidRPr="00BA0536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Израђује уговоре о пословању и сарадњи које закључује Канцеларија, 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прати прописе и акте Владе и министарстава и усаглашава рад Канцеларије са тим прописима; 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Израђује план јавних набавки, спроводи поступке јавних набавки и израђује извештаје о реализованим јавним набавкама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Стара се о правилном спровођењу конкурсних поступака и поступака оцењивања државних службеника у органу као и 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се о правилној примени прописа из области безбедности и здравља на раду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35E21" w:rsidRPr="00BA0536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Идентификује потребе за стручним усавршавањем државних службеника у сарадњи са руководиоцима других унутрашњих јединица у припрема предлог програма посебног стручног усавршавања на годишњем нивоу;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 xml:space="preserve">- Надзире израду и извршење финансијског плана Канцеларије; 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- Обавља и друге послове по налогу директора и заменика директора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</w:tr>
      <w:tr w:rsidR="00835E21" w:rsidRPr="00BA0536" w:rsidTr="00707D17">
        <w:trPr>
          <w:trHeight w:val="278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F75CEB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Latn-R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самостални 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835E21" w:rsidRPr="00BA0536" w:rsidTr="00707D17"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tabs>
                <w:tab w:val="num" w:pos="1080"/>
              </w:tabs>
              <w:spacing w:after="0" w:line="237" w:lineRule="auto"/>
              <w:ind w:left="-42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7A16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стечено високо образовање из научне области правне науке на основним академским студијама у обиму од најмање</w:t>
            </w:r>
            <w:r w:rsidRPr="007A1651">
              <w:rPr>
                <w:rFonts w:ascii="Times New Roman" w:hAnsi="Times New Roman" w:cs="Times New Roman"/>
                <w:sz w:val="24"/>
                <w:szCs w:val="24"/>
              </w:rPr>
              <w:t xml:space="preserve"> 240 </w:t>
            </w:r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</w:p>
          <w:p w:rsidR="00835E21" w:rsidRDefault="00835E21" w:rsidP="0070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7A1651" w:rsidRDefault="00835E21" w:rsidP="0070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најмање пет година радног искуства</w:t>
            </w:r>
            <w:r w:rsidRPr="007A1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струци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Pr="007A165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7A1651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835E21" w:rsidRPr="00BA0536" w:rsidTr="00707D17">
        <w:trPr>
          <w:trHeight w:val="20"/>
        </w:trPr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  <w:p w:rsidR="00835E21" w:rsidRPr="00BA0536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  <w:r w:rsidRPr="007A16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tabs>
                <w:tab w:val="num" w:pos="1080"/>
              </w:tabs>
              <w:spacing w:after="0" w:line="237" w:lineRule="auto"/>
              <w:ind w:left="-4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РАДНО МЕСТО ЗА ФИНАНСИЈСКЕ ПОСЛОВЕ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Припрема предлог финансијског плана за израду Закона о буџету и израђује коначну верзију финансијског плана по усвајању буџета;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Припрема завршни рачун, односно извештај о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извршењу буџета и стара се о наменском коришћењу буџетских средстава као и о правовременој промени квота односно </w:t>
            </w:r>
            <w:proofErr w:type="spellStart"/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апропријација</w:t>
            </w:r>
            <w:proofErr w:type="spellEnd"/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према потребама Канцеларије;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Припрема предлоге плана јавних набавки, води евиденције спроведених јавних набавки и припрема годишњи извештај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 реализацији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јавних набавки;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Стара се о благовременом подношењу појединачних пореских пријава о обрачунатом порезу и доприносу за обавезно социјално осигурање по одбитку на терет прималаца прихода Пореској управи;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Стара се о извештавању о коришћењу донаторских средстава која су додељена Канцеларији по основу одобрених пројеката;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Припрема и обрађује захтеве за пренос средстава на основу приложене документације, на име уговора Канцеларије, на име аконтација за службена путовања у земљи и иностранству;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израђује нацрте решења и припрема налоге за исплату плата као и захтеве за друга плаћања и доставља их Управи за Трезор на реализацију;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Сарађује са Министарством финансија, Народном банком Србије и ревизорским институцијама у вези са наменским коришћењем донаторских средстава која су додељена Канцеларији; </w:t>
            </w:r>
          </w:p>
          <w:p w:rsidR="00835E21" w:rsidRPr="00BA0536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Обавља и друге посло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 по налогу руководиоца Групе.</w:t>
            </w:r>
          </w:p>
        </w:tc>
      </w:tr>
      <w:tr w:rsidR="00835E21" w:rsidRPr="00BA0536" w:rsidTr="00707D17">
        <w:trPr>
          <w:trHeight w:val="571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ЗВАЊЕ:</w:t>
            </w:r>
          </w:p>
          <w:p w:rsidR="00835E21" w:rsidRPr="00F75CEB" w:rsidRDefault="00835E21" w:rsidP="00707D17">
            <w:pPr>
              <w:tabs>
                <w:tab w:val="num" w:pos="1080"/>
              </w:tabs>
              <w:spacing w:after="0" w:line="237" w:lineRule="auto"/>
              <w:ind w:left="-42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Latn-R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6049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D26F61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стечено високо образовање из научне области економске науке на основним академским студијама у обиму од најмање</w:t>
            </w:r>
            <w:r w:rsidRPr="00D26F6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факултету, 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најмање три године радног искуства у струци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D26F61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759"/>
        </w:trPr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 xml:space="preserve">13. </w:t>
            </w:r>
          </w:p>
        </w:tc>
        <w:tc>
          <w:tcPr>
            <w:tcW w:w="4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ind w:left="216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РАДНО МЕСТО ЗА ПОДРШКУ ФИНАНСИЈСКИМ ПОСЛОВИМА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Учествује у припреми полугодишњег и годишњег извештаја о извршењу финансијског плана;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Учествује у припреми предлога финансијског плана за израду Закона о буџету и у припреми </w:t>
            </w: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годишњег финансијског плана Канцеларије;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Учествује у припреми предлога за коришћење средстава текуће буџетске резерве;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Припрема захтеве за промену квота односно апропријација према потребама Канцеларије;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Припрема и обрађује захтеве за пренос средстава на основу приложене документације, на име уговора Канцеларије, на име аконтација за службена путовања у земљи и иностранству;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Припрема </w:t>
            </w: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BA"/>
              </w:rPr>
              <w:t>појединачне пореске пријаве о обрачунатом порезу и доприносу за обавезно социјално осигурање по одбитку на терет примаоца прихода;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-</w:t>
            </w: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Припрема обрачуне плата;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- Води пословне књиге;</w:t>
            </w:r>
          </w:p>
          <w:p w:rsidR="00835E21" w:rsidRPr="00BA0536" w:rsidRDefault="00835E21" w:rsidP="00707D17">
            <w:pPr>
              <w:spacing w:after="0" w:line="23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Обавља и друге послове по налогу руководиоца Групе.</w:t>
            </w:r>
          </w:p>
        </w:tc>
      </w:tr>
      <w:tr w:rsidR="00835E21" w:rsidRPr="00BA0536" w:rsidTr="00707D17">
        <w:trPr>
          <w:trHeight w:val="448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FC540B" w:rsidRDefault="00835E21" w:rsidP="00707D17">
            <w:pPr>
              <w:pStyle w:val="Bezrazmaka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C540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ЗВАЊЕ: </w:t>
            </w:r>
          </w:p>
          <w:p w:rsidR="00835E21" w:rsidRPr="00BA0536" w:rsidRDefault="00835E21" w:rsidP="00707D17">
            <w:pPr>
              <w:pStyle w:val="Bezrazmaka"/>
              <w:rPr>
                <w:lang w:val="en-US"/>
              </w:rPr>
            </w:pPr>
            <w:r w:rsidRPr="00FC540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млађи 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5E21" w:rsidRPr="00BA0536" w:rsidTr="00707D17">
        <w:trPr>
          <w:trHeight w:val="4380"/>
        </w:trPr>
        <w:tc>
          <w:tcPr>
            <w:tcW w:w="18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D26F61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стечено високо образовање из научне </w:t>
            </w:r>
            <w:r w:rsidRPr="002272F1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области економске науке на основним академским</w:t>
            </w:r>
            <w:r w:rsidRPr="00D26F61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 студијама у обиму од најмање</w:t>
            </w:r>
            <w:r w:rsidRPr="00D26F6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240 </w:t>
            </w:r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студијама на факултету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; </w:t>
            </w:r>
          </w:p>
          <w:p w:rsidR="00835E21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C31E5E" w:rsidRDefault="00835E21" w:rsidP="0070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D26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најмање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једна</w:t>
            </w:r>
            <w:r w:rsidRPr="00D26F61">
              <w:rPr>
                <w:rFonts w:ascii="Times New Roman" w:hAnsi="Times New Roman"/>
                <w:sz w:val="24"/>
                <w:szCs w:val="24"/>
              </w:rPr>
              <w:t xml:space="preserve"> година радног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искуства у струци или најмање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пет</w:t>
            </w:r>
            <w:r w:rsidRPr="00D26F61">
              <w:rPr>
                <w:rFonts w:ascii="Times New Roman" w:hAnsi="Times New Roman"/>
                <w:sz w:val="24"/>
                <w:szCs w:val="24"/>
              </w:rPr>
              <w:t xml:space="preserve"> година радног стажа у државним органима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835E21" w:rsidRPr="002005B5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5E21" w:rsidRPr="00BA0536" w:rsidTr="00707D17">
        <w:tc>
          <w:tcPr>
            <w:tcW w:w="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2" w:lineRule="auto"/>
              <w:ind w:left="238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lastRenderedPageBreak/>
              <w:t>1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4</w:t>
            </w: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2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РАДНО МЕСТО ЗА КАНЦЕЛАРИЈСКЕ И АДМИНИСТРАТИВНЕ ПОСЛОВЕ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Води евиденцију о пријему и експедовању поште и сарађује са централном писарницом у вези са пријемом и експедовањем поште као и архивирањем предмета;</w:t>
            </w:r>
          </w:p>
          <w:p w:rsidR="00835E21" w:rsidRPr="00BA0536" w:rsidRDefault="00835E21" w:rsidP="00707D17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Обавља послове пријема, евидентирања и разврставања предмета;</w:t>
            </w:r>
          </w:p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Разврстава предмете по ужим унутрашњим јединицама и врши интерну доставу поште;</w:t>
            </w:r>
          </w:p>
          <w:p w:rsidR="00835E21" w:rsidRPr="00BA0536" w:rsidRDefault="00835E21" w:rsidP="00707D17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Припрема материјале и организује састанке по налогу руководиоца;</w:t>
            </w:r>
          </w:p>
          <w:p w:rsidR="00835E21" w:rsidRPr="00BA0536" w:rsidRDefault="00835E21" w:rsidP="00707D17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Води евиденцију о предметима из делокруга 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рупе</w:t>
            </w: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35E21" w:rsidRPr="00BA0536" w:rsidRDefault="00835E21" w:rsidP="00707D17">
            <w:pPr>
              <w:spacing w:after="0" w:line="232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Обавља и друге послове по налогу руководиоца Групе.</w:t>
            </w:r>
          </w:p>
        </w:tc>
      </w:tr>
      <w:tr w:rsidR="00835E21" w:rsidRPr="00BA0536" w:rsidTr="00707D17"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>ЗВАЊЕ:</w:t>
            </w:r>
            <w:r w:rsidRPr="00BA053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br/>
              <w:t>референт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167"/>
        </w:trPr>
        <w:tc>
          <w:tcPr>
            <w:tcW w:w="14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УСЛОВИ:</w:t>
            </w:r>
          </w:p>
          <w:p w:rsidR="00835E21" w:rsidRPr="002E35C0" w:rsidRDefault="00835E21" w:rsidP="00707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E35C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образовање стечено у средњој школи;</w:t>
            </w:r>
          </w:p>
          <w:p w:rsidR="00835E21" w:rsidRPr="002E35C0" w:rsidRDefault="00835E21" w:rsidP="00707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E35C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положен државни стручни испит; </w:t>
            </w:r>
          </w:p>
          <w:p w:rsidR="00835E21" w:rsidRPr="002E35C0" w:rsidRDefault="00835E21" w:rsidP="00707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E35C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најмање две године радног искуства у струци; </w:t>
            </w:r>
          </w:p>
          <w:p w:rsidR="00835E21" w:rsidRPr="002E35C0" w:rsidRDefault="00835E21" w:rsidP="00707D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 w:rsidRPr="002E35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90"/>
        </w:trPr>
        <w:tc>
          <w:tcPr>
            <w:tcW w:w="4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УКУПНО У ГРУПИ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AC1481" w:rsidRDefault="00835E21" w:rsidP="007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C148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rPr>
          <w:trHeight w:val="297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САМОСТАЛНИ ИЗВРШИЛАЦ ИЗВАН СВИХ УНУТРАШЊИХ ЈЕДИНИЦА</w:t>
            </w:r>
          </w:p>
        </w:tc>
      </w:tr>
      <w:tr w:rsidR="00835E21" w:rsidRPr="00BA0536" w:rsidTr="00707D17">
        <w:trPr>
          <w:trHeight w:val="1056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32" w:lineRule="auto"/>
              <w:ind w:left="238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РАДНО МЕСТО ЗА ПОСЛОВЕ 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ПЛАНИРАЊА 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КОМУНИКАЦИЈЕ 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И ПРОМОТИВНИХ АКТИВНОСТИ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tabs>
                <w:tab w:val="center" w:pos="1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- Обавља послове везане за комуникацију са јавношћу и промоцију рада Канцеларије; 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 Пружа информације од јавног значаја у складу са прописима који регулишу област;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- Припрема јавна наступања директора и заменика директора Канцеларије – интервјуе, </w:t>
            </w: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lastRenderedPageBreak/>
              <w:t>брифинге, конференције за штампу и контакте са новинарима домаћих и страних медија;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 Припрема промотивне активности Канцеларије;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- Врши организацију округлих столова, трибина и конференција; 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 Припрема интернет странице и информативни билтен Канцеларије;</w:t>
            </w:r>
          </w:p>
          <w:p w:rsidR="00835E21" w:rsidRPr="002E0B6C" w:rsidRDefault="00835E21" w:rsidP="00707D17">
            <w:pPr>
              <w:pStyle w:val="Bezrazmaka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- Припрема и уређује приручнике, брошуре и друге публикације;</w:t>
            </w:r>
          </w:p>
          <w:p w:rsidR="00835E21" w:rsidRPr="00BA0536" w:rsidRDefault="00835E21" w:rsidP="00707D17">
            <w:pPr>
              <w:pStyle w:val="Bezrazmaka"/>
              <w:rPr>
                <w:noProof/>
                <w:spacing w:val="-2"/>
                <w:lang w:val="sr-Cyrl-RS"/>
              </w:rPr>
            </w:pPr>
            <w:r w:rsidRPr="002E0B6C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 Обавља друге послове по налогу директора и заменика директора канцеларије</w:t>
            </w:r>
            <w:r w:rsidRPr="00BA0536">
              <w:rPr>
                <w:noProof/>
                <w:lang w:val="sr-Cyrl-CS"/>
              </w:rPr>
              <w:t>.</w:t>
            </w:r>
          </w:p>
        </w:tc>
      </w:tr>
      <w:tr w:rsidR="00835E21" w:rsidRPr="00BA0536" w:rsidTr="00707D17"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ЗВАЊЕ:</w:t>
            </w: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br/>
              <w:t>самостални саветник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sr-Cyrl-RS"/>
              </w:rPr>
            </w:pPr>
          </w:p>
        </w:tc>
      </w:tr>
      <w:tr w:rsidR="00835E21" w:rsidRPr="00BA0536" w:rsidTr="00707D17">
        <w:trPr>
          <w:trHeight w:val="4743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6711C9" w:rsidRDefault="00835E21" w:rsidP="00707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 xml:space="preserve">- 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</w:t>
            </w:r>
            <w:r w:rsidRPr="007F2C37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7F2C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научне односно стручне области у оквиру образовно-научног </w:t>
            </w:r>
            <w:r w:rsidRPr="007F2C37">
              <w:rPr>
                <w:rFonts w:ascii="Times New Roman" w:hAnsi="Times New Roman" w:cs="Times New Roman"/>
                <w:sz w:val="24"/>
                <w:szCs w:val="24"/>
              </w:rPr>
              <w:t>поља</w:t>
            </w:r>
            <w:r w:rsidRPr="007F2C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73E75">
              <w:rPr>
                <w:rFonts w:ascii="Times New Roman" w:hAnsi="Times New Roman" w:cs="Times New Roman"/>
                <w:sz w:val="24"/>
                <w:szCs w:val="24"/>
              </w:rPr>
              <w:t>друштвено-хуман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истичких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наука</w:t>
            </w:r>
            <w:r w:rsidRPr="00A73E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обиму од најмање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240 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ЕСПБ бодова,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мастер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академским студијама,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специјалистичким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струковним</w:t>
            </w:r>
            <w:proofErr w:type="spellEnd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односно на основним студијама у трајању од најмање четири године или </w:t>
            </w:r>
            <w:proofErr w:type="spellStart"/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специјал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студијама на факултету;</w:t>
            </w:r>
            <w:r w:rsidRPr="00A73E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Default="00835E21" w:rsidP="00707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положен државни стручни испит;</w:t>
            </w:r>
            <w:r w:rsidRPr="000135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835E21" w:rsidRPr="00C31E5E" w:rsidRDefault="00835E21" w:rsidP="00707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 најмање пет</w:t>
            </w:r>
            <w:r w:rsidRPr="000135F8">
              <w:rPr>
                <w:rFonts w:ascii="Times New Roman" w:hAnsi="Times New Roman"/>
                <w:sz w:val="24"/>
                <w:szCs w:val="24"/>
              </w:rPr>
              <w:t xml:space="preserve"> година радно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 искуства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и;</w:t>
            </w:r>
          </w:p>
          <w:p w:rsidR="00835E21" w:rsidRPr="006711C9" w:rsidRDefault="00835E21" w:rsidP="00707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потребне компетенције за рад на радном месту.</w:t>
            </w: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sr-Cyrl-RS"/>
              </w:rPr>
            </w:pPr>
          </w:p>
        </w:tc>
      </w:tr>
      <w:tr w:rsidR="00835E21" w:rsidRPr="00BA0536" w:rsidTr="00707D17">
        <w:tc>
          <w:tcPr>
            <w:tcW w:w="4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lastRenderedPageBreak/>
              <w:t>УКУПНО РАДНИХ МЕСТА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tabs>
                <w:tab w:val="center" w:pos="1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tabs>
                <w:tab w:val="num" w:pos="1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  <w:tr w:rsidR="00835E21" w:rsidRPr="00BA0536" w:rsidTr="00707D17">
        <w:tc>
          <w:tcPr>
            <w:tcW w:w="4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УКУПНО ДРЖАВНИХ СЛУЖБЕНИКА У КАНЦЕЛАРИЈИ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21" w:rsidRPr="00BA0536" w:rsidRDefault="00835E21" w:rsidP="00707D17">
            <w:pPr>
              <w:tabs>
                <w:tab w:val="center" w:pos="1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BA05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21" w:rsidRPr="00BA0536" w:rsidRDefault="00835E21" w:rsidP="00707D17">
            <w:pPr>
              <w:tabs>
                <w:tab w:val="num" w:pos="1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</w:tr>
    </w:tbl>
    <w:p w:rsidR="00835E21" w:rsidRPr="00F75CEB" w:rsidRDefault="00835E21" w:rsidP="00835E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val="sr-Latn-RS"/>
        </w:rPr>
      </w:pPr>
    </w:p>
    <w:p w:rsidR="00835E21" w:rsidRPr="00655D69" w:rsidRDefault="00835E21" w:rsidP="00835E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val="sr-Latn-RS"/>
        </w:rPr>
      </w:pPr>
      <w:r w:rsidRPr="00BA0536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VII. ЗАВРШНЕ ОДРЕДБЕ</w:t>
      </w:r>
    </w:p>
    <w:p w:rsidR="00835E21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Члан 12.</w:t>
      </w:r>
    </w:p>
    <w:p w:rsidR="00835E21" w:rsidRPr="00BA0536" w:rsidRDefault="00835E21" w:rsidP="00835E21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Default="00835E21" w:rsidP="00835E21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По ступању 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снагу овог Правилника директор Канцеларије ће извршити распоређивање државних службеника на радна места предвиђена овим правилником у року од 15 дана од дана ступања на снагу овог правилника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</w:t>
      </w:r>
    </w:p>
    <w:p w:rsidR="00835E21" w:rsidRDefault="00835E21" w:rsidP="00835E21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Члан 13.</w:t>
      </w:r>
    </w:p>
    <w:p w:rsidR="00835E21" w:rsidRDefault="00835E21" w:rsidP="00835E21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:rsidR="00835E21" w:rsidRPr="00FC540B" w:rsidRDefault="00835E21" w:rsidP="00835E2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ab/>
        <w:t xml:space="preserve">Ступањем на снагу овог Правилника престаје да важи Правилник о унутрашњем уређењу и систематизацији радних места у Канцеларији за сарадњу са цивилним друштвом 08 број: 110-3549/2011 од 11. маја 2011. године, на који је Влада дала сагласност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po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Закључк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05 Број: 110-3559//2011 од 12. маја 2011. године и Правилник о изменама и допунама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Правилника о унутрашњем уређењу и систематизацији радних места у Канцеларији за сарадњу са цивилним друштвом 08 Број: 110-9079/2011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од 30. новембра 2011. године, на који је Влада дала сагласност по Закључку 05 Број: 110-9124/2011 од 8. децембра 2011. године.</w:t>
      </w:r>
    </w:p>
    <w:p w:rsidR="00835E21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Члан 14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</w:t>
      </w:r>
    </w:p>
    <w:p w:rsidR="00835E21" w:rsidRPr="00655D69" w:rsidRDefault="00835E21" w:rsidP="00835E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</w:pPr>
    </w:p>
    <w:p w:rsidR="00835E21" w:rsidRDefault="00835E21" w:rsidP="00835E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Овај правилник ступа на снагу, по добијању сагласности Владе,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осмог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дана од дана објављивања на 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</w:t>
      </w:r>
      <w:r w:rsidRPr="00BA0536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гласној табли Канцеларије.</w:t>
      </w:r>
    </w:p>
    <w:p w:rsidR="00835E21" w:rsidRPr="00FC540B" w:rsidRDefault="00835E21" w:rsidP="00835E21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</w:pPr>
    </w:p>
    <w:p w:rsidR="00835E21" w:rsidRPr="00276788" w:rsidRDefault="00835E21" w:rsidP="00835E21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276788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08 Број: </w:t>
      </w:r>
      <w:r w:rsidR="005F3EDC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101-</w:t>
      </w:r>
      <w:bookmarkStart w:id="0" w:name="_GoBack"/>
      <w:bookmarkEnd w:id="0"/>
      <w:r w:rsidRPr="00276788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7486/2019</w:t>
      </w:r>
    </w:p>
    <w:p w:rsidR="00835E21" w:rsidRPr="00FC540B" w:rsidRDefault="00835E21" w:rsidP="00835E21">
      <w:pPr>
        <w:spacing w:after="0" w:line="240" w:lineRule="auto"/>
        <w:ind w:firstLine="720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276788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У Београду,  </w:t>
      </w:r>
      <w:r w:rsidRPr="00276788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23. јул</w:t>
      </w:r>
      <w:r w:rsidRPr="00276788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2019 године.</w:t>
      </w:r>
      <w:r>
        <w:rPr>
          <w:noProof/>
          <w:lang w:val="sr-Cyrl-CS"/>
        </w:rPr>
        <w:t xml:space="preserve">       </w:t>
      </w:r>
      <w:r>
        <w:rPr>
          <w:noProof/>
          <w:lang w:val="sr-Latn-RS"/>
        </w:rPr>
        <w:t xml:space="preserve">               </w:t>
      </w:r>
      <w:r>
        <w:rPr>
          <w:noProof/>
          <w:lang w:val="sr-Cyrl-CS"/>
        </w:rPr>
        <w:t xml:space="preserve"> </w:t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>ГЕНЕРАЛНИ СЕКРЕТАР ВЛАДЕ</w:t>
      </w:r>
    </w:p>
    <w:p w:rsidR="00835E21" w:rsidRDefault="00835E21" w:rsidP="00835E21">
      <w:pPr>
        <w:pStyle w:val="Bezrazmaka"/>
        <w:rPr>
          <w:rFonts w:ascii="Times New Roman" w:hAnsi="Times New Roman"/>
          <w:noProof/>
          <w:sz w:val="24"/>
          <w:szCs w:val="24"/>
          <w:lang w:val="sr-Latn-RS"/>
        </w:rPr>
      </w:pP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ab/>
        <w:t xml:space="preserve">    РЕПУБЛИКЕ СРБИЈЕ</w:t>
      </w:r>
    </w:p>
    <w:p w:rsidR="00835E21" w:rsidRDefault="00835E21" w:rsidP="00835E21">
      <w:pPr>
        <w:pStyle w:val="Bezrazmaka"/>
        <w:ind w:left="5664"/>
        <w:rPr>
          <w:rFonts w:ascii="Times New Roman" w:hAnsi="Times New Roman"/>
          <w:noProof/>
          <w:sz w:val="24"/>
          <w:szCs w:val="24"/>
          <w:lang w:val="sr-Latn-RS"/>
        </w:rPr>
      </w:pPr>
      <w:r>
        <w:rPr>
          <w:rFonts w:ascii="Times New Roman" w:hAnsi="Times New Roman"/>
          <w:noProof/>
          <w:sz w:val="24"/>
          <w:szCs w:val="24"/>
          <w:lang w:val="sr-Latn-RS"/>
        </w:rPr>
        <w:t xml:space="preserve">       </w:t>
      </w:r>
    </w:p>
    <w:p w:rsidR="00835E21" w:rsidRDefault="00835E21" w:rsidP="00835E21">
      <w:pPr>
        <w:pStyle w:val="Bezrazmaka"/>
        <w:ind w:left="5664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Latn-RS"/>
        </w:rPr>
        <w:t xml:space="preserve">         </w:t>
      </w:r>
      <w:r w:rsidRPr="008E51A7">
        <w:rPr>
          <w:rFonts w:ascii="Times New Roman" w:hAnsi="Times New Roman"/>
          <w:noProof/>
          <w:sz w:val="24"/>
          <w:szCs w:val="24"/>
          <w:lang w:val="sr-Cyrl-CS"/>
        </w:rPr>
        <w:t>Новак Недић</w:t>
      </w:r>
    </w:p>
    <w:p w:rsidR="00835E21" w:rsidRPr="005056A1" w:rsidRDefault="00835E21" w:rsidP="00835E21">
      <w:pPr>
        <w:suppressAutoHyphens/>
        <w:spacing w:after="0" w:line="260" w:lineRule="atLeast"/>
        <w:ind w:left="270" w:right="360" w:firstLine="74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zh-CN"/>
        </w:rPr>
        <w:lastRenderedPageBreak/>
        <w:t xml:space="preserve">Закључком 05 Број: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zh-CN"/>
        </w:rPr>
        <w:t>110-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zh-CN"/>
        </w:rPr>
        <w:t>6757</w:t>
      </w:r>
      <w:r w:rsidRPr="005056A1">
        <w:rPr>
          <w:rFonts w:ascii="Times New Roman" w:eastAsia="Times New Roman" w:hAnsi="Times New Roman" w:cs="Times New Roman"/>
          <w:b/>
          <w:sz w:val="24"/>
          <w:szCs w:val="24"/>
          <w:lang w:val="sr-Cyrl-CS" w:eastAsia="zh-CN"/>
        </w:rPr>
        <w:t>/2019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zh-CN"/>
        </w:rPr>
        <w:t>-1 од 25. јула</w:t>
      </w:r>
      <w:r w:rsidRPr="005056A1">
        <w:rPr>
          <w:rFonts w:ascii="Times New Roman" w:eastAsia="Times New Roman" w:hAnsi="Times New Roman" w:cs="Times New Roman"/>
          <w:b/>
          <w:sz w:val="24"/>
          <w:szCs w:val="24"/>
          <w:lang w:val="sr-Cyrl-CS" w:eastAsia="zh-CN"/>
        </w:rPr>
        <w:t xml:space="preserve"> 2019. године Влада је дала сагласност на овај Правилник.</w:t>
      </w:r>
      <w:r w:rsidRPr="005056A1"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 xml:space="preserve"> Правилник о унутрашњем уређењу и систематизацији радних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>места у Канцеларији за сарадњу са цивилним друштвом</w:t>
      </w:r>
      <w:r w:rsidRPr="005056A1"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 xml:space="preserve"> објављен је н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 xml:space="preserve">а огласној табли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>Канцелариј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Latn-RS" w:eastAsia="zh-CN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 xml:space="preserve"> за сарадњу са цивилним друштвом 1. августа</w:t>
      </w:r>
      <w:r w:rsidRPr="005056A1"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>9. године а ступио је на снагу 9. августа</w:t>
      </w:r>
      <w:r w:rsidRPr="005056A1">
        <w:rPr>
          <w:rFonts w:ascii="Times New Roman" w:eastAsia="Times New Roman" w:hAnsi="Times New Roman" w:cs="Times New Roman"/>
          <w:sz w:val="24"/>
          <w:szCs w:val="24"/>
          <w:lang w:val="sr-Cyrl-CS" w:eastAsia="zh-CN"/>
        </w:rPr>
        <w:t xml:space="preserve"> 2019. године.</w:t>
      </w:r>
    </w:p>
    <w:p w:rsidR="00835E21" w:rsidRPr="00A56BB3" w:rsidRDefault="00835E21" w:rsidP="00835E21">
      <w:pPr>
        <w:pStyle w:val="Bezrazmaka"/>
        <w:rPr>
          <w:rFonts w:ascii="Times New Roman" w:hAnsi="Times New Roman"/>
          <w:noProof/>
          <w:sz w:val="24"/>
          <w:szCs w:val="24"/>
          <w:lang w:val="sr-Cyrl-CS"/>
        </w:rPr>
      </w:pPr>
    </w:p>
    <w:p w:rsidR="00F85FEB" w:rsidRPr="00835E21" w:rsidRDefault="00F85FEB">
      <w:pPr>
        <w:rPr>
          <w:lang w:val="sr-Cyrl-CS"/>
        </w:rPr>
      </w:pPr>
    </w:p>
    <w:sectPr w:rsidR="00F85FEB" w:rsidRPr="00835E21" w:rsidSect="00DF24AF">
      <w:footerReference w:type="default" r:id="rId6"/>
      <w:pgSz w:w="11906" w:h="16838"/>
      <w:pgMar w:top="1134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4AF" w:rsidRPr="00DF24AF" w:rsidRDefault="00B76ABD" w:rsidP="00DF24AF">
    <w:pPr>
      <w:pStyle w:val="Podnojestranice"/>
      <w:jc w:val="center"/>
      <w:rPr>
        <w:rFonts w:ascii="Times New Roman" w:hAnsi="Times New Roman" w:cs="Times New Roman"/>
        <w:sz w:val="24"/>
        <w:szCs w:val="24"/>
        <w:lang w:val="sr-Cyrl-RS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071E"/>
    <w:multiLevelType w:val="hybridMultilevel"/>
    <w:tmpl w:val="D55CAA1C"/>
    <w:lvl w:ilvl="0" w:tplc="E2820F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10ADD"/>
    <w:multiLevelType w:val="hybridMultilevel"/>
    <w:tmpl w:val="66F081D2"/>
    <w:lvl w:ilvl="0" w:tplc="EC60ACFA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1A2251E3"/>
    <w:multiLevelType w:val="hybridMultilevel"/>
    <w:tmpl w:val="177A1CC6"/>
    <w:lvl w:ilvl="0" w:tplc="C0367578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lowerLetter"/>
      <w:lvlText w:val="%2."/>
      <w:lvlJc w:val="left"/>
      <w:pPr>
        <w:ind w:left="1800" w:hanging="360"/>
      </w:pPr>
    </w:lvl>
    <w:lvl w:ilvl="2" w:tplc="081A001B">
      <w:start w:val="1"/>
      <w:numFmt w:val="lowerRoman"/>
      <w:lvlText w:val="%3."/>
      <w:lvlJc w:val="right"/>
      <w:pPr>
        <w:ind w:left="2520" w:hanging="180"/>
      </w:pPr>
    </w:lvl>
    <w:lvl w:ilvl="3" w:tplc="081A000F">
      <w:start w:val="1"/>
      <w:numFmt w:val="decimal"/>
      <w:lvlText w:val="%4."/>
      <w:lvlJc w:val="left"/>
      <w:pPr>
        <w:ind w:left="3240" w:hanging="360"/>
      </w:pPr>
    </w:lvl>
    <w:lvl w:ilvl="4" w:tplc="081A0019">
      <w:start w:val="1"/>
      <w:numFmt w:val="lowerLetter"/>
      <w:lvlText w:val="%5."/>
      <w:lvlJc w:val="left"/>
      <w:pPr>
        <w:ind w:left="3960" w:hanging="360"/>
      </w:pPr>
    </w:lvl>
    <w:lvl w:ilvl="5" w:tplc="081A001B">
      <w:start w:val="1"/>
      <w:numFmt w:val="lowerRoman"/>
      <w:lvlText w:val="%6."/>
      <w:lvlJc w:val="right"/>
      <w:pPr>
        <w:ind w:left="4680" w:hanging="180"/>
      </w:pPr>
    </w:lvl>
    <w:lvl w:ilvl="6" w:tplc="081A000F">
      <w:start w:val="1"/>
      <w:numFmt w:val="decimal"/>
      <w:lvlText w:val="%7."/>
      <w:lvlJc w:val="left"/>
      <w:pPr>
        <w:ind w:left="5400" w:hanging="360"/>
      </w:pPr>
    </w:lvl>
    <w:lvl w:ilvl="7" w:tplc="081A0019">
      <w:start w:val="1"/>
      <w:numFmt w:val="lowerLetter"/>
      <w:lvlText w:val="%8."/>
      <w:lvlJc w:val="left"/>
      <w:pPr>
        <w:ind w:left="6120" w:hanging="360"/>
      </w:pPr>
    </w:lvl>
    <w:lvl w:ilvl="8" w:tplc="081A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492C69"/>
    <w:multiLevelType w:val="hybridMultilevel"/>
    <w:tmpl w:val="820A5594"/>
    <w:lvl w:ilvl="0" w:tplc="C30093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C6E6E41"/>
    <w:multiLevelType w:val="hybridMultilevel"/>
    <w:tmpl w:val="40A8CB70"/>
    <w:lvl w:ilvl="0" w:tplc="35A2DA1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21"/>
    <w:rsid w:val="00251540"/>
    <w:rsid w:val="005F3EDC"/>
    <w:rsid w:val="00835E21"/>
    <w:rsid w:val="00B76ABD"/>
    <w:rsid w:val="00F8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E21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835E21"/>
    <w:pPr>
      <w:spacing w:after="0" w:line="240" w:lineRule="auto"/>
    </w:pPr>
    <w:rPr>
      <w:rFonts w:ascii="Calibri" w:eastAsia="Calibri" w:hAnsi="Calibri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835E2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35E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E21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835E21"/>
    <w:pPr>
      <w:spacing w:after="0" w:line="240" w:lineRule="auto"/>
    </w:pPr>
    <w:rPr>
      <w:rFonts w:ascii="Calibri" w:eastAsia="Calibri" w:hAnsi="Calibri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835E2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35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5000</Words>
  <Characters>28501</Characters>
  <Application>Microsoft Office Word</Application>
  <DocSecurity>0</DocSecurity>
  <Lines>237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2019-08-08T10:03:00Z</dcterms:created>
  <dcterms:modified xsi:type="dcterms:W3CDTF">2019-08-08T10:03:00Z</dcterms:modified>
</cp:coreProperties>
</file>